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666F" w:rsidP="00B2666F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>Дело № 5-766</w:t>
      </w:r>
      <w:r>
        <w:rPr>
          <w:b w:val="0"/>
          <w:sz w:val="28"/>
        </w:rPr>
        <w:t>-2201/2025</w:t>
      </w:r>
    </w:p>
    <w:p w:rsidR="00B2666F" w:rsidP="00B2666F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 xml:space="preserve">УИД </w:t>
      </w:r>
      <w:r w:rsidR="00D34288">
        <w:rPr>
          <w:b w:val="0"/>
          <w:sz w:val="28"/>
        </w:rPr>
        <w:t>*</w:t>
      </w:r>
    </w:p>
    <w:p w:rsidR="00B2666F" w:rsidP="00B2666F">
      <w:pPr>
        <w:pStyle w:val="Title"/>
        <w:ind w:right="282"/>
        <w:jc w:val="right"/>
        <w:rPr>
          <w:b w:val="0"/>
          <w:sz w:val="28"/>
        </w:rPr>
      </w:pPr>
    </w:p>
    <w:p w:rsidR="00B2666F" w:rsidP="00B2666F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П О С Т А Н О В Л Е Н И Е</w:t>
      </w:r>
    </w:p>
    <w:p w:rsidR="00B2666F" w:rsidP="00B2666F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по делу об административном правонарушении</w:t>
      </w:r>
    </w:p>
    <w:p w:rsidR="00B2666F" w:rsidP="00B2666F">
      <w:pPr>
        <w:ind w:right="282"/>
        <w:jc w:val="both"/>
        <w:rPr>
          <w:sz w:val="28"/>
        </w:rPr>
      </w:pPr>
    </w:p>
    <w:p w:rsidR="00B2666F" w:rsidP="00B2666F">
      <w:pPr>
        <w:ind w:right="282"/>
        <w:jc w:val="both"/>
        <w:rPr>
          <w:sz w:val="28"/>
        </w:rPr>
      </w:pPr>
      <w:r>
        <w:rPr>
          <w:sz w:val="28"/>
        </w:rPr>
        <w:t>г.Нягань</w:t>
      </w:r>
      <w:r>
        <w:rPr>
          <w:sz w:val="28"/>
        </w:rPr>
        <w:t xml:space="preserve"> ХМАО-Югры                                                   </w:t>
      </w:r>
      <w:r w:rsidR="00E86F9F">
        <w:rPr>
          <w:sz w:val="28"/>
        </w:rPr>
        <w:t>24 июня</w:t>
      </w:r>
      <w:r>
        <w:rPr>
          <w:sz w:val="28"/>
        </w:rPr>
        <w:t xml:space="preserve"> 2025 года</w:t>
      </w:r>
    </w:p>
    <w:p w:rsidR="00B2666F" w:rsidP="00B2666F">
      <w:pPr>
        <w:pStyle w:val="BodyText"/>
        <w:ind w:right="282"/>
        <w:rPr>
          <w:sz w:val="28"/>
        </w:rPr>
      </w:pPr>
    </w:p>
    <w:p w:rsidR="00B2666F" w:rsidP="00B2666F">
      <w:pPr>
        <w:ind w:right="282"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Л.Г. Волкова, </w:t>
      </w:r>
    </w:p>
    <w:p w:rsidR="00B2666F" w:rsidP="00B2666F">
      <w:pPr>
        <w:pStyle w:val="BodyText"/>
        <w:ind w:right="282" w:firstLine="708"/>
        <w:rPr>
          <w:color w:val="FF0000"/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E86F9F">
        <w:rPr>
          <w:sz w:val="28"/>
        </w:rPr>
        <w:t>Котковой</w:t>
      </w:r>
      <w:r w:rsidR="00E86F9F">
        <w:rPr>
          <w:sz w:val="28"/>
        </w:rPr>
        <w:t xml:space="preserve"> Натальи Петровны</w:t>
      </w:r>
      <w:r>
        <w:rPr>
          <w:sz w:val="28"/>
        </w:rPr>
        <w:t xml:space="preserve">, </w:t>
      </w:r>
      <w:r w:rsidR="00D34288">
        <w:rPr>
          <w:sz w:val="28"/>
        </w:rPr>
        <w:t>*</w:t>
      </w:r>
      <w:r>
        <w:rPr>
          <w:sz w:val="28"/>
        </w:rPr>
        <w:t xml:space="preserve"> года рождения, уроженки </w:t>
      </w:r>
      <w:r w:rsidR="00D34288">
        <w:rPr>
          <w:sz w:val="28"/>
        </w:rPr>
        <w:t>*</w:t>
      </w:r>
      <w:r>
        <w:rPr>
          <w:sz w:val="28"/>
        </w:rPr>
        <w:t xml:space="preserve">, гражданки Российской Федерации, </w:t>
      </w:r>
      <w:r w:rsidR="00D34288">
        <w:rPr>
          <w:sz w:val="28"/>
        </w:rPr>
        <w:t>*</w:t>
      </w:r>
      <w:r>
        <w:rPr>
          <w:sz w:val="28"/>
        </w:rPr>
        <w:t xml:space="preserve">, зарегистрированной по адресу: ХМАО-Югра, </w:t>
      </w:r>
      <w:r w:rsidR="00D34288">
        <w:rPr>
          <w:sz w:val="28"/>
        </w:rPr>
        <w:t>*</w:t>
      </w:r>
      <w:r>
        <w:rPr>
          <w:sz w:val="28"/>
        </w:rPr>
        <w:t xml:space="preserve">, </w:t>
      </w:r>
    </w:p>
    <w:p w:rsidR="00B2666F" w:rsidP="00B2666F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 </w:t>
      </w:r>
    </w:p>
    <w:p w:rsidR="00B2666F" w:rsidP="00B2666F">
      <w:pPr>
        <w:pStyle w:val="BodyText"/>
        <w:ind w:right="282" w:firstLine="708"/>
        <w:rPr>
          <w:sz w:val="28"/>
        </w:rPr>
      </w:pPr>
    </w:p>
    <w:p w:rsidR="00B2666F" w:rsidP="00B2666F">
      <w:pPr>
        <w:ind w:right="282"/>
        <w:jc w:val="center"/>
        <w:rPr>
          <w:sz w:val="28"/>
        </w:rPr>
      </w:pPr>
      <w:r>
        <w:rPr>
          <w:sz w:val="28"/>
        </w:rPr>
        <w:t>У С Т А Н О В И Л:</w:t>
      </w:r>
    </w:p>
    <w:p w:rsidR="00B2666F" w:rsidP="00B2666F">
      <w:pPr>
        <w:ind w:right="282"/>
        <w:jc w:val="center"/>
        <w:rPr>
          <w:sz w:val="28"/>
        </w:rPr>
      </w:pPr>
    </w:p>
    <w:p w:rsidR="00244C39" w:rsidP="00B2666F">
      <w:pPr>
        <w:pStyle w:val="BodyText2"/>
        <w:ind w:right="282" w:firstLine="708"/>
        <w:jc w:val="both"/>
        <w:rPr>
          <w:sz w:val="28"/>
        </w:rPr>
      </w:pPr>
      <w:r>
        <w:rPr>
          <w:color w:val="auto"/>
          <w:sz w:val="28"/>
        </w:rPr>
        <w:t>24</w:t>
      </w:r>
      <w:r w:rsidR="00B2666F">
        <w:rPr>
          <w:color w:val="auto"/>
          <w:sz w:val="28"/>
        </w:rPr>
        <w:t xml:space="preserve"> сентября 2024 года </w:t>
      </w:r>
      <w:r>
        <w:rPr>
          <w:color w:val="auto"/>
          <w:sz w:val="28"/>
        </w:rPr>
        <w:t>Коткова</w:t>
      </w:r>
      <w:r>
        <w:rPr>
          <w:color w:val="auto"/>
          <w:sz w:val="28"/>
        </w:rPr>
        <w:t xml:space="preserve"> Н.П</w:t>
      </w:r>
      <w:r w:rsidR="00B2666F">
        <w:rPr>
          <w:color w:val="auto"/>
          <w:sz w:val="28"/>
        </w:rPr>
        <w:t xml:space="preserve">., зарегистрированная по адресу: ХМАО-Югра, </w:t>
      </w:r>
      <w:r w:rsidR="00D34288">
        <w:rPr>
          <w:color w:val="auto"/>
          <w:sz w:val="28"/>
        </w:rPr>
        <w:t>*</w:t>
      </w:r>
      <w:r w:rsidR="000607DB">
        <w:rPr>
          <w:sz w:val="28"/>
        </w:rPr>
        <w:t>, своевременно не уплатил</w:t>
      </w:r>
      <w:r w:rsidR="003C1965">
        <w:rPr>
          <w:sz w:val="28"/>
        </w:rPr>
        <w:t>а</w:t>
      </w:r>
      <w:r w:rsidR="000607DB">
        <w:rPr>
          <w:sz w:val="28"/>
        </w:rPr>
        <w:t xml:space="preserve"> штраф в размере </w:t>
      </w:r>
      <w:r w:rsidR="009D6031">
        <w:rPr>
          <w:sz w:val="28"/>
        </w:rPr>
        <w:t>5</w:t>
      </w:r>
      <w:r w:rsidR="000607DB">
        <w:rPr>
          <w:sz w:val="28"/>
        </w:rPr>
        <w:t xml:space="preserve">00 рублей, назначенный постановлением ЦАФАП в ОДД ГИБДД УМВД России по ХМАО-Югре </w:t>
      </w:r>
      <w:r w:rsidR="00D34288">
        <w:rPr>
          <w:sz w:val="28"/>
        </w:rPr>
        <w:t>*</w:t>
      </w:r>
      <w:r>
        <w:rPr>
          <w:sz w:val="28"/>
        </w:rPr>
        <w:t xml:space="preserve"> от 11</w:t>
      </w:r>
      <w:r w:rsidR="00241B30">
        <w:rPr>
          <w:sz w:val="28"/>
        </w:rPr>
        <w:t xml:space="preserve"> </w:t>
      </w:r>
      <w:r>
        <w:rPr>
          <w:sz w:val="28"/>
        </w:rPr>
        <w:t xml:space="preserve">июля </w:t>
      </w:r>
      <w:r w:rsidR="00241B30">
        <w:rPr>
          <w:sz w:val="28"/>
        </w:rPr>
        <w:t>2024</w:t>
      </w:r>
      <w:r w:rsidR="000607DB">
        <w:rPr>
          <w:sz w:val="28"/>
        </w:rPr>
        <w:t xml:space="preserve"> года, за совершение административного правонарушения, предусмотренного частью 2 статьи </w:t>
      </w:r>
      <w:r w:rsidR="000607DB">
        <w:rPr>
          <w:color w:val="C00000"/>
          <w:sz w:val="28"/>
        </w:rPr>
        <w:t>12.9</w:t>
      </w:r>
      <w:r w:rsidR="000607DB">
        <w:t xml:space="preserve"> </w:t>
      </w:r>
      <w:r w:rsidR="000607DB">
        <w:rPr>
          <w:sz w:val="28"/>
        </w:rPr>
        <w:t xml:space="preserve">Кодекса Российской Федерации об административных правонарушениях. </w:t>
      </w:r>
    </w:p>
    <w:p w:rsidR="002710A8" w:rsidRPr="002710A8" w:rsidP="002710A8">
      <w:pPr>
        <w:pStyle w:val="BodyText2"/>
        <w:ind w:right="282" w:firstLine="708"/>
        <w:jc w:val="both"/>
        <w:rPr>
          <w:color w:val="auto"/>
          <w:sz w:val="28"/>
          <w:szCs w:val="28"/>
          <w:lang w:val="x-none" w:eastAsia="x-none"/>
        </w:rPr>
      </w:pPr>
      <w:r>
        <w:rPr>
          <w:color w:val="FF0000"/>
          <w:sz w:val="28"/>
        </w:rPr>
        <w:t>Коткова</w:t>
      </w:r>
      <w:r>
        <w:rPr>
          <w:color w:val="FF0000"/>
          <w:sz w:val="28"/>
        </w:rPr>
        <w:t xml:space="preserve"> Н.П</w:t>
      </w:r>
      <w:r w:rsidR="000607DB">
        <w:rPr>
          <w:sz w:val="28"/>
        </w:rPr>
        <w:t xml:space="preserve">., </w:t>
      </w:r>
      <w:r w:rsidRPr="002710A8">
        <w:rPr>
          <w:color w:val="auto"/>
          <w:sz w:val="28"/>
          <w:szCs w:val="28"/>
          <w:lang w:val="x-none" w:eastAsia="x-none"/>
        </w:rPr>
        <w:t>извещенн</w:t>
      </w:r>
      <w:r w:rsidR="00882FE7">
        <w:rPr>
          <w:color w:val="auto"/>
          <w:sz w:val="28"/>
          <w:szCs w:val="28"/>
          <w:lang w:eastAsia="x-none"/>
        </w:rPr>
        <w:t>ая</w:t>
      </w:r>
      <w:r w:rsidRPr="002710A8">
        <w:rPr>
          <w:color w:val="auto"/>
          <w:sz w:val="28"/>
          <w:szCs w:val="28"/>
          <w:lang w:val="x-none" w:eastAsia="x-none"/>
        </w:rPr>
        <w:t xml:space="preserve"> надлежащим образом, на рассмотрение дела об административном правонарушении не явил</w:t>
      </w:r>
      <w:r w:rsidR="00882FE7">
        <w:rPr>
          <w:color w:val="auto"/>
          <w:sz w:val="28"/>
          <w:szCs w:val="28"/>
          <w:lang w:eastAsia="x-none"/>
        </w:rPr>
        <w:t>ась</w:t>
      </w:r>
      <w:r w:rsidRPr="002710A8">
        <w:rPr>
          <w:color w:val="auto"/>
          <w:sz w:val="28"/>
          <w:szCs w:val="28"/>
          <w:lang w:val="x-none" w:eastAsia="x-none"/>
        </w:rPr>
        <w:t>, причин неявки не сообщил</w:t>
      </w:r>
      <w:r w:rsidR="00882FE7">
        <w:rPr>
          <w:color w:val="auto"/>
          <w:sz w:val="28"/>
          <w:szCs w:val="28"/>
          <w:lang w:eastAsia="x-none"/>
        </w:rPr>
        <w:t>а</w:t>
      </w:r>
      <w:r w:rsidRPr="002710A8">
        <w:rPr>
          <w:color w:val="auto"/>
          <w:sz w:val="28"/>
          <w:szCs w:val="28"/>
          <w:lang w:val="x-none" w:eastAsia="x-none"/>
        </w:rPr>
        <w:t>, сведения о е</w:t>
      </w:r>
      <w:r w:rsidR="00882FE7">
        <w:rPr>
          <w:color w:val="auto"/>
          <w:sz w:val="28"/>
          <w:szCs w:val="28"/>
          <w:lang w:eastAsia="x-none"/>
        </w:rPr>
        <w:t>е</w:t>
      </w:r>
      <w:r w:rsidRPr="002710A8">
        <w:rPr>
          <w:color w:val="auto"/>
          <w:sz w:val="28"/>
          <w:szCs w:val="28"/>
          <w:lang w:val="x-none" w:eastAsia="x-none"/>
        </w:rPr>
        <w:t xml:space="preserve"> надлежащем извещении в материалах дела имеются.</w:t>
      </w:r>
    </w:p>
    <w:p w:rsidR="002710A8" w:rsidP="002710A8">
      <w:pPr>
        <w:pStyle w:val="BodyText2"/>
        <w:ind w:right="282" w:firstLine="708"/>
        <w:jc w:val="both"/>
        <w:rPr>
          <w:color w:val="auto"/>
          <w:sz w:val="28"/>
          <w:szCs w:val="28"/>
          <w:lang w:val="x-none" w:eastAsia="x-none"/>
        </w:rPr>
      </w:pPr>
      <w:r w:rsidRPr="002710A8">
        <w:rPr>
          <w:color w:val="auto"/>
          <w:sz w:val="28"/>
          <w:szCs w:val="28"/>
          <w:lang w:val="x-none" w:eastAsia="x-none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</w:t>
      </w:r>
      <w:r w:rsidR="00E86F9F">
        <w:rPr>
          <w:color w:val="FF0000"/>
          <w:sz w:val="28"/>
        </w:rPr>
        <w:t>Котковой</w:t>
      </w:r>
      <w:r w:rsidR="00E86F9F">
        <w:rPr>
          <w:color w:val="FF0000"/>
          <w:sz w:val="28"/>
        </w:rPr>
        <w:t xml:space="preserve"> Н.П</w:t>
      </w:r>
      <w:r>
        <w:rPr>
          <w:color w:val="FF0000"/>
          <w:sz w:val="28"/>
        </w:rPr>
        <w:t>.</w:t>
      </w:r>
    </w:p>
    <w:p w:rsidR="00244C39" w:rsidP="002710A8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Исследовав материалы дела</w:t>
      </w:r>
      <w:r w:rsidR="008604FB">
        <w:rPr>
          <w:sz w:val="28"/>
        </w:rPr>
        <w:t>,</w:t>
      </w:r>
      <w:r>
        <w:rPr>
          <w:sz w:val="28"/>
        </w:rPr>
        <w:t xml:space="preserve"> мировой судья находит вину </w:t>
      </w:r>
      <w:r w:rsidR="00E86F9F">
        <w:rPr>
          <w:sz w:val="28"/>
        </w:rPr>
        <w:t>Котковой</w:t>
      </w:r>
      <w:r w:rsidR="00E86F9F">
        <w:rPr>
          <w:sz w:val="28"/>
        </w:rPr>
        <w:t xml:space="preserve"> Н.П</w:t>
      </w:r>
      <w:r>
        <w:rPr>
          <w:color w:val="FF0000"/>
          <w:sz w:val="28"/>
        </w:rPr>
        <w:t xml:space="preserve">. </w:t>
      </w:r>
      <w:r>
        <w:rPr>
          <w:sz w:val="28"/>
        </w:rPr>
        <w:t>в совершении административного правонарушения, предусмотренного частью 1 статьи 20.25</w:t>
      </w:r>
      <w:r>
        <w:t xml:space="preserve"> </w:t>
      </w:r>
      <w:r>
        <w:rPr>
          <w:sz w:val="28"/>
        </w:rPr>
        <w:t xml:space="preserve">Кодекса Российской Федерации об административных правонарушениях, установленной по следующим основаниям. 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</w:t>
      </w:r>
      <w:r>
        <w:rPr>
          <w:b/>
          <w:sz w:val="28"/>
        </w:rPr>
        <w:t xml:space="preserve"> </w:t>
      </w:r>
      <w:r>
        <w:rPr>
          <w:sz w:val="28"/>
        </w:rPr>
        <w:t xml:space="preserve">либо со дня истечения срока отсрочки или срока рассрочки. 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В силу части 3 статьи 4.8. Кодекса Российской Федерации об административных правонарушениях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Постановление о наложении административного штрафа вынесено </w:t>
      </w:r>
      <w:r w:rsidR="00F02C09">
        <w:rPr>
          <w:sz w:val="28"/>
        </w:rPr>
        <w:t xml:space="preserve">             </w:t>
      </w:r>
      <w:r w:rsidR="00E86F9F">
        <w:rPr>
          <w:sz w:val="28"/>
        </w:rPr>
        <w:t>11</w:t>
      </w:r>
      <w:r w:rsidR="00882FE7">
        <w:rPr>
          <w:sz w:val="28"/>
        </w:rPr>
        <w:t xml:space="preserve"> ию</w:t>
      </w:r>
      <w:r w:rsidR="009D6031">
        <w:rPr>
          <w:sz w:val="28"/>
        </w:rPr>
        <w:t>л</w:t>
      </w:r>
      <w:r w:rsidR="00882FE7">
        <w:rPr>
          <w:sz w:val="28"/>
        </w:rPr>
        <w:t>я</w:t>
      </w:r>
      <w:r w:rsidR="00241B30">
        <w:rPr>
          <w:sz w:val="28"/>
        </w:rPr>
        <w:t xml:space="preserve"> 2024</w:t>
      </w:r>
      <w:r>
        <w:rPr>
          <w:sz w:val="28"/>
        </w:rPr>
        <w:t xml:space="preserve"> года. Постановле</w:t>
      </w:r>
      <w:r w:rsidR="00D96FE6">
        <w:rPr>
          <w:sz w:val="28"/>
        </w:rPr>
        <w:t>ние вступило в законную силу</w:t>
      </w:r>
      <w:r>
        <w:rPr>
          <w:sz w:val="28"/>
        </w:rPr>
        <w:t xml:space="preserve"> </w:t>
      </w:r>
      <w:r w:rsidR="00E86F9F">
        <w:rPr>
          <w:sz w:val="28"/>
        </w:rPr>
        <w:t>23</w:t>
      </w:r>
      <w:r w:rsidR="00882FE7">
        <w:rPr>
          <w:sz w:val="28"/>
        </w:rPr>
        <w:t xml:space="preserve"> июля</w:t>
      </w:r>
      <w:r w:rsidR="00BE44A6">
        <w:rPr>
          <w:sz w:val="28"/>
        </w:rPr>
        <w:t xml:space="preserve"> 2024</w:t>
      </w:r>
      <w:r>
        <w:rPr>
          <w:sz w:val="28"/>
        </w:rPr>
        <w:t xml:space="preserve"> года. Оплатить штраф </w:t>
      </w:r>
      <w:r w:rsidR="00E86F9F">
        <w:rPr>
          <w:sz w:val="28"/>
        </w:rPr>
        <w:t>Коткова</w:t>
      </w:r>
      <w:r w:rsidR="00E86F9F">
        <w:rPr>
          <w:sz w:val="28"/>
        </w:rPr>
        <w:t xml:space="preserve"> Н.П</w:t>
      </w:r>
      <w:r>
        <w:rPr>
          <w:color w:val="FF0000"/>
          <w:sz w:val="28"/>
        </w:rPr>
        <w:t>.</w:t>
      </w:r>
      <w:r>
        <w:rPr>
          <w:sz w:val="28"/>
        </w:rPr>
        <w:t xml:space="preserve"> долж</w:t>
      </w:r>
      <w:r w:rsidR="00882FE7">
        <w:rPr>
          <w:sz w:val="28"/>
        </w:rPr>
        <w:t>на</w:t>
      </w:r>
      <w:r>
        <w:rPr>
          <w:sz w:val="28"/>
        </w:rPr>
        <w:t xml:space="preserve"> был</w:t>
      </w:r>
      <w:r w:rsidR="00882FE7">
        <w:rPr>
          <w:sz w:val="28"/>
        </w:rPr>
        <w:t>а</w:t>
      </w:r>
      <w:r>
        <w:rPr>
          <w:sz w:val="28"/>
        </w:rPr>
        <w:t xml:space="preserve"> до </w:t>
      </w:r>
      <w:r w:rsidR="00E86F9F">
        <w:rPr>
          <w:sz w:val="28"/>
        </w:rPr>
        <w:t>23</w:t>
      </w:r>
      <w:r w:rsidR="00882FE7">
        <w:rPr>
          <w:sz w:val="28"/>
        </w:rPr>
        <w:t xml:space="preserve"> сентября</w:t>
      </w:r>
      <w:r w:rsidR="00BE44A6">
        <w:rPr>
          <w:sz w:val="28"/>
        </w:rPr>
        <w:t xml:space="preserve"> 2024</w:t>
      </w:r>
      <w:r>
        <w:rPr>
          <w:sz w:val="28"/>
        </w:rPr>
        <w:t xml:space="preserve"> года включительно. Отсрочка или рассрочка по уплате штрафа не предоставлялась. Сведений о своевременной уплате штрафа не имеется.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E86F9F">
        <w:rPr>
          <w:sz w:val="28"/>
        </w:rPr>
        <w:t>Котковой</w:t>
      </w:r>
      <w:r w:rsidR="00E86F9F">
        <w:rPr>
          <w:sz w:val="28"/>
        </w:rPr>
        <w:t xml:space="preserve"> Н.П</w:t>
      </w:r>
      <w:r>
        <w:rPr>
          <w:color w:val="FF0000"/>
          <w:sz w:val="28"/>
        </w:rPr>
        <w:t>.</w:t>
      </w:r>
      <w:r>
        <w:rPr>
          <w:sz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протоколом № </w:t>
      </w:r>
      <w:r w:rsidR="00D34288">
        <w:rPr>
          <w:sz w:val="28"/>
        </w:rPr>
        <w:t>*</w:t>
      </w:r>
      <w:r>
        <w:rPr>
          <w:sz w:val="28"/>
        </w:rPr>
        <w:t xml:space="preserve"> по делу об административном правонарушении от </w:t>
      </w:r>
      <w:r w:rsidR="00E86F9F">
        <w:rPr>
          <w:sz w:val="28"/>
        </w:rPr>
        <w:t>06</w:t>
      </w:r>
      <w:r w:rsidR="00882FE7">
        <w:rPr>
          <w:sz w:val="28"/>
        </w:rPr>
        <w:t xml:space="preserve"> </w:t>
      </w:r>
      <w:r w:rsidR="00E86F9F">
        <w:rPr>
          <w:sz w:val="28"/>
        </w:rPr>
        <w:t>июня</w:t>
      </w:r>
      <w:r w:rsidR="00241B30">
        <w:rPr>
          <w:sz w:val="28"/>
        </w:rPr>
        <w:t xml:space="preserve"> 2025</w:t>
      </w:r>
      <w:r>
        <w:rPr>
          <w:sz w:val="28"/>
        </w:rPr>
        <w:t xml:space="preserve"> года, в котором указаны обстоятельства совершения </w:t>
      </w:r>
      <w:r w:rsidR="00E86F9F">
        <w:rPr>
          <w:sz w:val="28"/>
        </w:rPr>
        <w:t>Котковой</w:t>
      </w:r>
      <w:r w:rsidR="00E86F9F">
        <w:rPr>
          <w:sz w:val="28"/>
        </w:rPr>
        <w:t xml:space="preserve"> Н.П</w:t>
      </w:r>
      <w:r>
        <w:rPr>
          <w:color w:val="FF0000"/>
          <w:sz w:val="28"/>
        </w:rPr>
        <w:t>.</w:t>
      </w:r>
      <w:r>
        <w:rPr>
          <w:sz w:val="28"/>
        </w:rPr>
        <w:t xml:space="preserve"> административного правонарушения;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постановлением ЦАФАП в ОДД ГИБДД УМВД России по ХМАО-Югре </w:t>
      </w:r>
      <w:r w:rsidR="00D34288">
        <w:rPr>
          <w:sz w:val="28"/>
        </w:rPr>
        <w:t>*</w:t>
      </w:r>
      <w:r w:rsidR="00E86F9F">
        <w:rPr>
          <w:sz w:val="28"/>
        </w:rPr>
        <w:t xml:space="preserve"> от 11 июля</w:t>
      </w:r>
      <w:r w:rsidR="00241B30">
        <w:rPr>
          <w:sz w:val="28"/>
        </w:rPr>
        <w:t xml:space="preserve"> 2024</w:t>
      </w:r>
      <w:r>
        <w:rPr>
          <w:sz w:val="28"/>
        </w:rPr>
        <w:t xml:space="preserve"> года, вынесенного на основании материалов, полученных с применением работающего в автоматическом режиме технического средства имеющего функции фото- и киносъемки, видеозаписи, в котором </w:t>
      </w:r>
      <w:r w:rsidR="00E86F9F">
        <w:rPr>
          <w:sz w:val="28"/>
        </w:rPr>
        <w:t>Коткова</w:t>
      </w:r>
      <w:r w:rsidR="00E86F9F">
        <w:rPr>
          <w:sz w:val="28"/>
        </w:rPr>
        <w:t xml:space="preserve"> Н.П</w:t>
      </w:r>
      <w:r>
        <w:rPr>
          <w:sz w:val="28"/>
        </w:rPr>
        <w:t>. предупрежден</w:t>
      </w:r>
      <w:r w:rsidR="00882FE7">
        <w:rPr>
          <w:sz w:val="28"/>
        </w:rPr>
        <w:t>а</w:t>
      </w:r>
      <w:r>
        <w:rPr>
          <w:sz w:val="28"/>
        </w:rPr>
        <w:t xml:space="preserve"> о необходимости оплатить штраф, направленным в адрес </w:t>
      </w:r>
      <w:r w:rsidR="00E86F9F">
        <w:rPr>
          <w:sz w:val="28"/>
        </w:rPr>
        <w:t>Котковой</w:t>
      </w:r>
      <w:r w:rsidR="00E86F9F">
        <w:rPr>
          <w:sz w:val="28"/>
        </w:rPr>
        <w:t xml:space="preserve"> Н.П</w:t>
      </w:r>
      <w:r>
        <w:rPr>
          <w:sz w:val="28"/>
        </w:rPr>
        <w:t xml:space="preserve">. </w:t>
      </w:r>
      <w:r w:rsidR="00882FE7">
        <w:rPr>
          <w:sz w:val="28"/>
        </w:rPr>
        <w:t>в электронном виде</w:t>
      </w:r>
      <w:r>
        <w:rPr>
          <w:sz w:val="28"/>
        </w:rPr>
        <w:t>;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сведениями ГИС ГМП, согласно которых </w:t>
      </w:r>
      <w:r w:rsidR="00E86F9F">
        <w:rPr>
          <w:sz w:val="28"/>
        </w:rPr>
        <w:t>Коткова</w:t>
      </w:r>
      <w:r w:rsidR="00E86F9F">
        <w:rPr>
          <w:sz w:val="28"/>
        </w:rPr>
        <w:t xml:space="preserve"> Н.П</w:t>
      </w:r>
      <w:r>
        <w:rPr>
          <w:sz w:val="28"/>
        </w:rPr>
        <w:t>. своевременно не оплатил</w:t>
      </w:r>
      <w:r w:rsidR="00882FE7">
        <w:rPr>
          <w:sz w:val="28"/>
        </w:rPr>
        <w:t>а</w:t>
      </w:r>
      <w:r>
        <w:rPr>
          <w:sz w:val="28"/>
        </w:rPr>
        <w:t xml:space="preserve"> административный штраф, наложенный на не</w:t>
      </w:r>
      <w:r w:rsidR="00882FE7">
        <w:rPr>
          <w:sz w:val="28"/>
        </w:rPr>
        <w:t>е</w:t>
      </w:r>
      <w:r>
        <w:rPr>
          <w:sz w:val="28"/>
        </w:rPr>
        <w:t xml:space="preserve"> постановлением ЦАФАП в ОДД ГИБДД УМВД России по ХМАО-Югре </w:t>
      </w:r>
      <w:r w:rsidR="00D34288">
        <w:rPr>
          <w:sz w:val="28"/>
        </w:rPr>
        <w:t>*</w:t>
      </w:r>
      <w:r w:rsidR="00E86F9F">
        <w:rPr>
          <w:sz w:val="28"/>
        </w:rPr>
        <w:t xml:space="preserve"> от 11</w:t>
      </w:r>
      <w:r w:rsidR="00241B30">
        <w:rPr>
          <w:sz w:val="28"/>
        </w:rPr>
        <w:t xml:space="preserve"> 2024</w:t>
      </w:r>
      <w:r>
        <w:rPr>
          <w:sz w:val="28"/>
        </w:rPr>
        <w:t xml:space="preserve"> года, на реквизиты счета, указанные в постановлении. Платеж поступил </w:t>
      </w:r>
      <w:r w:rsidR="00E86F9F">
        <w:rPr>
          <w:sz w:val="28"/>
        </w:rPr>
        <w:t>23 октября</w:t>
      </w:r>
      <w:r w:rsidR="00882FE7">
        <w:rPr>
          <w:sz w:val="28"/>
        </w:rPr>
        <w:t xml:space="preserve"> </w:t>
      </w:r>
      <w:r w:rsidR="007B735F">
        <w:rPr>
          <w:sz w:val="28"/>
        </w:rPr>
        <w:t>2024</w:t>
      </w:r>
      <w:r>
        <w:rPr>
          <w:sz w:val="28"/>
        </w:rPr>
        <w:t xml:space="preserve"> года, то есть несвоевременно.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Данные доказательства в их совокупности являются достаточными                для установления вины </w:t>
      </w:r>
      <w:r w:rsidR="00E86F9F">
        <w:rPr>
          <w:sz w:val="28"/>
        </w:rPr>
        <w:t>Котковой</w:t>
      </w:r>
      <w:r w:rsidR="00E86F9F">
        <w:rPr>
          <w:sz w:val="28"/>
        </w:rPr>
        <w:t xml:space="preserve"> Н.П</w:t>
      </w:r>
      <w:r>
        <w:rPr>
          <w:color w:val="FF0000"/>
          <w:sz w:val="28"/>
        </w:rPr>
        <w:t xml:space="preserve">. </w:t>
      </w:r>
      <w:r>
        <w:rPr>
          <w:sz w:val="28"/>
        </w:rPr>
        <w:t>в совершении вышеназванного административного правонарушения.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Собранные по делу доказательства с точки зрения относимости, допустимости и достоверности соответствуют требованиям Кодекса Российской Федерации об административных правонарушениях.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Какие-либо объективные основания для признания вышеуказанных доказательств недопустимыми, отсутствуют.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Вместе с тем, согласно </w:t>
      </w:r>
      <w:hyperlink r:id="rId4" w:history="1">
        <w:r>
          <w:rPr>
            <w:rStyle w:val="00"/>
            <w:sz w:val="28"/>
          </w:rPr>
          <w:t>статье 26.1</w:t>
        </w:r>
      </w:hyperlink>
      <w:r>
        <w:rPr>
          <w:sz w:val="28"/>
        </w:rPr>
        <w:t xml:space="preserve">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 наличие события административного правонарушения, обстоятельства, исключающие производство по делу об административном правонарушении, и иные обстоятельства, имеющие значение для правильного разрешения дела.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Как следует из протокола № </w:t>
      </w:r>
      <w:r w:rsidR="00D34288">
        <w:rPr>
          <w:sz w:val="28"/>
        </w:rPr>
        <w:t>*</w:t>
      </w:r>
      <w:r>
        <w:rPr>
          <w:sz w:val="28"/>
        </w:rPr>
        <w:t xml:space="preserve"> об административном правонарушении от </w:t>
      </w:r>
      <w:r w:rsidR="00E86F9F">
        <w:rPr>
          <w:sz w:val="28"/>
        </w:rPr>
        <w:t>06 июня</w:t>
      </w:r>
      <w:r w:rsidR="00241B30">
        <w:rPr>
          <w:sz w:val="28"/>
        </w:rPr>
        <w:t xml:space="preserve"> 2025</w:t>
      </w:r>
      <w:r>
        <w:rPr>
          <w:sz w:val="28"/>
        </w:rPr>
        <w:t xml:space="preserve"> года, </w:t>
      </w:r>
      <w:r w:rsidR="00E86F9F">
        <w:rPr>
          <w:sz w:val="28"/>
        </w:rPr>
        <w:t xml:space="preserve">23 </w:t>
      </w:r>
      <w:r w:rsidR="00E86F9F">
        <w:rPr>
          <w:sz w:val="28"/>
        </w:rPr>
        <w:t>октября</w:t>
      </w:r>
      <w:r w:rsidR="00882FE7">
        <w:rPr>
          <w:sz w:val="28"/>
        </w:rPr>
        <w:t xml:space="preserve"> </w:t>
      </w:r>
      <w:r w:rsidR="00241B30">
        <w:rPr>
          <w:sz w:val="28"/>
        </w:rPr>
        <w:t xml:space="preserve"> </w:t>
      </w:r>
      <w:r w:rsidR="007B735F">
        <w:rPr>
          <w:sz w:val="28"/>
        </w:rPr>
        <w:t>2024</w:t>
      </w:r>
      <w:r>
        <w:rPr>
          <w:sz w:val="28"/>
        </w:rPr>
        <w:t xml:space="preserve"> года административный штраф в сумме </w:t>
      </w:r>
      <w:r w:rsidR="009D6031">
        <w:rPr>
          <w:sz w:val="28"/>
        </w:rPr>
        <w:t>5</w:t>
      </w:r>
      <w:r>
        <w:rPr>
          <w:sz w:val="28"/>
        </w:rPr>
        <w:t xml:space="preserve">00 руб. 00 копеек, назначенный постановлением ЦАФАП в ОДД </w:t>
      </w:r>
      <w:r>
        <w:rPr>
          <w:sz w:val="28"/>
        </w:rPr>
        <w:t xml:space="preserve">ГИБДД УМВД России по ХМАО-Югре </w:t>
      </w:r>
      <w:r w:rsidR="00D34288">
        <w:rPr>
          <w:sz w:val="28"/>
        </w:rPr>
        <w:t>*</w:t>
      </w:r>
      <w:r w:rsidR="00E86F9F">
        <w:rPr>
          <w:sz w:val="28"/>
        </w:rPr>
        <w:t xml:space="preserve"> от 11 июля</w:t>
      </w:r>
      <w:r w:rsidR="00241B30">
        <w:rPr>
          <w:sz w:val="28"/>
        </w:rPr>
        <w:t xml:space="preserve"> 2024</w:t>
      </w:r>
      <w:r>
        <w:rPr>
          <w:sz w:val="28"/>
        </w:rPr>
        <w:t xml:space="preserve"> года, был оплачен. В соответствии со </w:t>
      </w:r>
      <w:hyperlink r:id="rId5" w:history="1">
        <w:r>
          <w:rPr>
            <w:rStyle w:val="00"/>
            <w:sz w:val="28"/>
          </w:rPr>
          <w:t>статьей 2.9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Согласно </w:t>
      </w:r>
      <w:hyperlink r:id="rId6" w:history="1">
        <w:r>
          <w:rPr>
            <w:rStyle w:val="00"/>
            <w:sz w:val="28"/>
          </w:rPr>
          <w:t>пункту 21</w:t>
        </w:r>
      </w:hyperlink>
      <w:r>
        <w:rPr>
          <w:sz w:val="28"/>
        </w:rPr>
        <w:t xml:space="preserve"> Постановления Пленума Верховного Суда Российской Федерации от 24 марта 2005 г. N 5 "О некоторых вопросах, возникающих у судов при применении Кодекса Российской Федерации об административных правонарушениях",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5" w:history="1">
        <w:r>
          <w:rPr>
            <w:rStyle w:val="00"/>
            <w:sz w:val="28"/>
          </w:rPr>
          <w:t>статьи 2.9</w:t>
        </w:r>
      </w:hyperlink>
      <w:r>
        <w:rPr>
          <w:sz w:val="28"/>
        </w:rPr>
        <w:t xml:space="preserve"> указанного Кодекса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 рассмотрения дела установлено, что на момент составления инспектором по ИАЗ ЦАФАП в ОДД ГИБДД УМВД России по ХМАО-Югре протокола об административном правонарушении от </w:t>
      </w:r>
      <w:r w:rsidR="00E86F9F">
        <w:rPr>
          <w:sz w:val="28"/>
        </w:rPr>
        <w:t>06 июня</w:t>
      </w:r>
      <w:r w:rsidR="00241B30">
        <w:rPr>
          <w:sz w:val="28"/>
        </w:rPr>
        <w:t xml:space="preserve"> 2025</w:t>
      </w:r>
      <w:r>
        <w:rPr>
          <w:sz w:val="28"/>
        </w:rPr>
        <w:t xml:space="preserve"> года </w:t>
      </w:r>
      <w:r w:rsidR="00D34288">
        <w:rPr>
          <w:sz w:val="28"/>
        </w:rPr>
        <w:t>*</w:t>
      </w:r>
      <w:r>
        <w:rPr>
          <w:sz w:val="28"/>
        </w:rPr>
        <w:t xml:space="preserve">, штраф, назначенный постановлением ЦАФАП в ОДД ГИБДД УМВД России по ХМАО-Югре </w:t>
      </w:r>
      <w:r w:rsidR="00D34288">
        <w:rPr>
          <w:sz w:val="28"/>
        </w:rPr>
        <w:t>*</w:t>
      </w:r>
      <w:r w:rsidR="00E86F9F">
        <w:rPr>
          <w:sz w:val="28"/>
        </w:rPr>
        <w:t xml:space="preserve"> от 11 июля</w:t>
      </w:r>
      <w:r w:rsidR="00241B30">
        <w:rPr>
          <w:sz w:val="28"/>
        </w:rPr>
        <w:t xml:space="preserve"> 2024</w:t>
      </w:r>
      <w:r>
        <w:rPr>
          <w:sz w:val="28"/>
        </w:rPr>
        <w:t xml:space="preserve"> года, был оплачен.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Приведенные выше обстоятельства свидетельствуют о том, что совершенное </w:t>
      </w:r>
      <w:r w:rsidR="00E86F9F">
        <w:rPr>
          <w:sz w:val="28"/>
        </w:rPr>
        <w:t>Котковой</w:t>
      </w:r>
      <w:r w:rsidR="00E86F9F">
        <w:rPr>
          <w:sz w:val="28"/>
        </w:rPr>
        <w:t xml:space="preserve"> Н.П</w:t>
      </w:r>
      <w:r>
        <w:rPr>
          <w:sz w:val="28"/>
        </w:rPr>
        <w:t>.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Указанный вывод согласуется с правовой позицией, изложенной                            в </w:t>
      </w:r>
      <w:hyperlink r:id="rId7" w:history="1">
        <w:r>
          <w:rPr>
            <w:rStyle w:val="00"/>
            <w:sz w:val="28"/>
          </w:rPr>
          <w:t>Постановлении Верховного Суда РФ от 16 мая 2019 г. по делу № 32-АД19-5</w:t>
        </w:r>
      </w:hyperlink>
      <w:r>
        <w:rPr>
          <w:sz w:val="28"/>
        </w:rPr>
        <w:t>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>В силу статьи 24.5 Кодекса Российской Федерации об административных правонарушениях, производство по делу об административном правонарушении не может быть начато, а начатое производство подлежит прекращению при наличии которых лицо, совершившее действия (бездействие), содержащие признаки состава административного правонарушения, освобождается от административной ответственности.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>С учётом конкретных обстоятельств дела, характера совершённого правонарушения, мировой судья считает необходимым производство по делу об административном правонарушении прекратить на основании статьи 2.9 Кодекса Российской Федерации об административных правонарушениях, в связи с малозначительностью административного правонарушения.</w:t>
      </w:r>
    </w:p>
    <w:p w:rsidR="00244C39" w:rsidP="006B00D3">
      <w:pPr>
        <w:ind w:right="282"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статьями 2.9, 29.9, 29.10 Кодекса Российской Федерации об административных правонарушениях, мировой судья</w:t>
      </w:r>
    </w:p>
    <w:p w:rsidR="00244C39">
      <w:pPr>
        <w:jc w:val="center"/>
        <w:rPr>
          <w:sz w:val="28"/>
        </w:rPr>
      </w:pPr>
      <w:r>
        <w:rPr>
          <w:sz w:val="28"/>
        </w:rPr>
        <w:t>П О С Т А Н О В И Л:</w:t>
      </w:r>
    </w:p>
    <w:p w:rsidR="00244C39">
      <w:pPr>
        <w:jc w:val="center"/>
        <w:rPr>
          <w:sz w:val="28"/>
        </w:rPr>
      </w:pPr>
    </w:p>
    <w:p w:rsidR="006B00D3" w:rsidP="006B00D3">
      <w:pPr>
        <w:ind w:right="282"/>
        <w:jc w:val="both"/>
        <w:rPr>
          <w:sz w:val="28"/>
        </w:rPr>
      </w:pPr>
      <w:r>
        <w:rPr>
          <w:sz w:val="28"/>
        </w:rPr>
        <w:tab/>
        <w:t xml:space="preserve">В соответствии со статьей 2.9 Кодекса Российской Федерации об административных правонарушениях освободить </w:t>
      </w:r>
      <w:r w:rsidR="00E86F9F">
        <w:rPr>
          <w:sz w:val="28"/>
        </w:rPr>
        <w:t>Коткову</w:t>
      </w:r>
      <w:r w:rsidR="00E86F9F">
        <w:rPr>
          <w:sz w:val="28"/>
        </w:rPr>
        <w:t xml:space="preserve"> Наталью Петровну</w:t>
      </w:r>
      <w:r>
        <w:rPr>
          <w:sz w:val="28"/>
        </w:rPr>
        <w:t xml:space="preserve"> от административной ответственности в связи с малозначительностью </w:t>
      </w:r>
      <w:r>
        <w:rPr>
          <w:spacing w:val="1"/>
          <w:sz w:val="28"/>
        </w:rPr>
        <w:t xml:space="preserve">административного правонарушения, предусмотренного частью 1 статьи 20.25 </w:t>
      </w:r>
      <w:r>
        <w:rPr>
          <w:sz w:val="28"/>
        </w:rPr>
        <w:t>Кодекса Российской Федерации об административных правонарушениях и объявить устное замечание.</w:t>
      </w:r>
    </w:p>
    <w:p w:rsidR="006B00D3" w:rsidP="006B00D3">
      <w:pPr>
        <w:ind w:right="282" w:firstLine="708"/>
        <w:jc w:val="both"/>
        <w:rPr>
          <w:spacing w:val="1"/>
          <w:sz w:val="28"/>
        </w:rPr>
      </w:pPr>
      <w:r>
        <w:rPr>
          <w:spacing w:val="1"/>
          <w:sz w:val="28"/>
        </w:rPr>
        <w:t xml:space="preserve">Производство по делу об административном правонарушении                          в отношении </w:t>
      </w:r>
      <w:r w:rsidR="00E86F9F">
        <w:rPr>
          <w:sz w:val="28"/>
        </w:rPr>
        <w:t>Котковой</w:t>
      </w:r>
      <w:r w:rsidR="00E86F9F">
        <w:rPr>
          <w:sz w:val="28"/>
        </w:rPr>
        <w:t xml:space="preserve"> Натальи Петровны </w:t>
      </w:r>
      <w:r>
        <w:rPr>
          <w:sz w:val="28"/>
        </w:rPr>
        <w:t>п</w:t>
      </w:r>
      <w:r>
        <w:rPr>
          <w:spacing w:val="1"/>
          <w:sz w:val="28"/>
        </w:rPr>
        <w:t>рекратить.</w:t>
      </w:r>
    </w:p>
    <w:p w:rsidR="00244C39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</w:t>
      </w:r>
      <w:r w:rsidR="00B2666F"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B27A43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4841EB">
      <w:pPr>
        <w:jc w:val="both"/>
        <w:rPr>
          <w:sz w:val="28"/>
        </w:rPr>
      </w:pPr>
    </w:p>
    <w:p w:rsidR="004841EB">
      <w:pPr>
        <w:jc w:val="both"/>
        <w:rPr>
          <w:sz w:val="28"/>
        </w:rPr>
      </w:pPr>
    </w:p>
    <w:p w:rsidR="00F02C09">
      <w:pPr>
        <w:jc w:val="both"/>
        <w:rPr>
          <w:sz w:val="28"/>
        </w:rPr>
      </w:pPr>
    </w:p>
    <w:p w:rsidR="00F02C09">
      <w:pPr>
        <w:jc w:val="both"/>
        <w:rPr>
          <w:sz w:val="28"/>
        </w:rPr>
      </w:pPr>
    </w:p>
    <w:p w:rsidR="00244C39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    Л.Г. Волкова</w:t>
      </w:r>
    </w:p>
    <w:sectPr w:rsidSect="00B42B34">
      <w:headerReference w:type="default" r:id="rId8"/>
      <w:pgSz w:w="11906" w:h="16838"/>
      <w:pgMar w:top="567" w:right="851" w:bottom="567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4C39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D34288">
      <w:rPr>
        <w:noProof/>
      </w:rPr>
      <w:t>4</w:t>
    </w:r>
    <w:r>
      <w:fldChar w:fldCharType="end"/>
    </w:r>
  </w:p>
  <w:p w:rsidR="00244C39">
    <w:pPr>
      <w:pStyle w:val="Header"/>
      <w:jc w:val="center"/>
    </w:pPr>
  </w:p>
  <w:p w:rsidR="00244C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39"/>
    <w:rsid w:val="000607DB"/>
    <w:rsid w:val="000A181E"/>
    <w:rsid w:val="00107F00"/>
    <w:rsid w:val="0013268A"/>
    <w:rsid w:val="00151948"/>
    <w:rsid w:val="001739A4"/>
    <w:rsid w:val="00241B30"/>
    <w:rsid w:val="00244C39"/>
    <w:rsid w:val="002710A8"/>
    <w:rsid w:val="00286A91"/>
    <w:rsid w:val="00307104"/>
    <w:rsid w:val="003153E5"/>
    <w:rsid w:val="00347D44"/>
    <w:rsid w:val="003518A5"/>
    <w:rsid w:val="0036753E"/>
    <w:rsid w:val="003B0FD5"/>
    <w:rsid w:val="003C1965"/>
    <w:rsid w:val="004148CD"/>
    <w:rsid w:val="00416357"/>
    <w:rsid w:val="004841EB"/>
    <w:rsid w:val="004B569B"/>
    <w:rsid w:val="004E04AB"/>
    <w:rsid w:val="00515C74"/>
    <w:rsid w:val="005C29C4"/>
    <w:rsid w:val="005F2CBE"/>
    <w:rsid w:val="00613C77"/>
    <w:rsid w:val="00617E08"/>
    <w:rsid w:val="00626A5F"/>
    <w:rsid w:val="0064683D"/>
    <w:rsid w:val="00670C75"/>
    <w:rsid w:val="00692E30"/>
    <w:rsid w:val="006B00D3"/>
    <w:rsid w:val="006C75D9"/>
    <w:rsid w:val="00777C0A"/>
    <w:rsid w:val="007A4B16"/>
    <w:rsid w:val="007B735F"/>
    <w:rsid w:val="00814CED"/>
    <w:rsid w:val="008245AF"/>
    <w:rsid w:val="008604FB"/>
    <w:rsid w:val="0086422C"/>
    <w:rsid w:val="00882FE7"/>
    <w:rsid w:val="008D045C"/>
    <w:rsid w:val="009631DB"/>
    <w:rsid w:val="00974642"/>
    <w:rsid w:val="009D6031"/>
    <w:rsid w:val="009E0272"/>
    <w:rsid w:val="00A67F54"/>
    <w:rsid w:val="00AB7158"/>
    <w:rsid w:val="00B02C3E"/>
    <w:rsid w:val="00B104E0"/>
    <w:rsid w:val="00B23136"/>
    <w:rsid w:val="00B235D6"/>
    <w:rsid w:val="00B2666F"/>
    <w:rsid w:val="00B27A43"/>
    <w:rsid w:val="00B42B34"/>
    <w:rsid w:val="00BA2736"/>
    <w:rsid w:val="00BE44A6"/>
    <w:rsid w:val="00BE6A10"/>
    <w:rsid w:val="00C26751"/>
    <w:rsid w:val="00C30DDC"/>
    <w:rsid w:val="00C51923"/>
    <w:rsid w:val="00D0694F"/>
    <w:rsid w:val="00D31872"/>
    <w:rsid w:val="00D34288"/>
    <w:rsid w:val="00D549FE"/>
    <w:rsid w:val="00D54CD4"/>
    <w:rsid w:val="00D555DC"/>
    <w:rsid w:val="00D96FE6"/>
    <w:rsid w:val="00DD009C"/>
    <w:rsid w:val="00DF3C9A"/>
    <w:rsid w:val="00E412BE"/>
    <w:rsid w:val="00E81E05"/>
    <w:rsid w:val="00E86F9F"/>
    <w:rsid w:val="00EC2377"/>
    <w:rsid w:val="00F02C09"/>
    <w:rsid w:val="00F30046"/>
    <w:rsid w:val="00F5531F"/>
    <w:rsid w:val="00F631C5"/>
    <w:rsid w:val="00FB42F2"/>
    <w:rsid w:val="00FD65B7"/>
    <w:rsid w:val="00FE7F9B"/>
    <w:rsid w:val="00FF79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999B48-64B8-4DA5-AC17-8600C9E4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customStyle="1" w:styleId="10">
    <w:name w:val="Основной шрифт абзаца1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sz w:val="24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styleId="BodyText2">
    <w:name w:val="Body Text 2"/>
    <w:basedOn w:val="Normal"/>
    <w:link w:val="20"/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styleId="BodyText">
    <w:name w:val="Body Text"/>
    <w:basedOn w:val="Normal"/>
    <w:link w:val="a1"/>
    <w:pPr>
      <w:jc w:val="both"/>
    </w:pPr>
  </w:style>
  <w:style w:type="character" w:customStyle="1" w:styleId="a1">
    <w:name w:val="Основной текст Знак"/>
    <w:basedOn w:val="1"/>
    <w:link w:val="BodyText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a2">
    <w:name w:val="Цветовое выделение"/>
    <w:link w:val="0"/>
    <w:rPr>
      <w:b/>
      <w:color w:val="000080"/>
    </w:rPr>
  </w:style>
  <w:style w:type="character" w:customStyle="1" w:styleId="0">
    <w:name w:val="Цветовое выделение_0"/>
    <w:link w:val="a2"/>
    <w:rPr>
      <w:b/>
      <w:color w:val="000080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">
    <w:name w:val="Основной текст Знак1"/>
    <w:link w:val="100"/>
    <w:rPr>
      <w:spacing w:val="2"/>
      <w:sz w:val="23"/>
      <w:highlight w:val="white"/>
    </w:rPr>
  </w:style>
  <w:style w:type="character" w:customStyle="1" w:styleId="100">
    <w:name w:val="Основной текст Знак1_0"/>
    <w:link w:val="14"/>
    <w:rPr>
      <w:rFonts w:ascii="Times New Roman" w:hAnsi="Times New Roman"/>
      <w:spacing w:val="2"/>
      <w:sz w:val="23"/>
      <w:highlight w:val="whit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a3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3"/>
    <w:rPr>
      <w:color w:val="106BBE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6"/>
    <w:uiPriority w:val="10"/>
    <w:qFormat/>
    <w:pPr>
      <w:jc w:val="center"/>
    </w:pPr>
    <w:rPr>
      <w:b/>
    </w:rPr>
  </w:style>
  <w:style w:type="character" w:customStyle="1" w:styleId="a6">
    <w:name w:val="Название Знак"/>
    <w:basedOn w:val="1"/>
    <w:link w:val="Title"/>
    <w:uiPriority w:val="10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a7">
    <w:name w:val="Заголовок статьи"/>
    <w:basedOn w:val="Normal"/>
    <w:next w:val="Normal"/>
    <w:link w:val="01"/>
    <w:pPr>
      <w:ind w:left="1612" w:hanging="892"/>
      <w:jc w:val="both"/>
    </w:pPr>
    <w:rPr>
      <w:rFonts w:ascii="Arial" w:hAnsi="Arial"/>
    </w:rPr>
  </w:style>
  <w:style w:type="character" w:customStyle="1" w:styleId="01">
    <w:name w:val="Заголовок статьи_0"/>
    <w:basedOn w:val="1"/>
    <w:link w:val="a7"/>
    <w:rPr>
      <w:rFonts w:ascii="Arial" w:hAnsi="Arial"/>
      <w:sz w:val="24"/>
    </w:rPr>
  </w:style>
  <w:style w:type="paragraph" w:styleId="BodyTextIndent">
    <w:name w:val="Body Text Indent"/>
    <w:basedOn w:val="Normal"/>
    <w:link w:val="a8"/>
    <w:pPr>
      <w:spacing w:after="120"/>
      <w:ind w:left="283"/>
    </w:pPr>
  </w:style>
  <w:style w:type="character" w:customStyle="1" w:styleId="a8">
    <w:name w:val="Основной текст с отступом Знак"/>
    <w:basedOn w:val="1"/>
    <w:link w:val="BodyTextIndent"/>
    <w:rPr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NoSpacing">
    <w:name w:val="No Spacing"/>
    <w:link w:val="a9"/>
    <w:rPr>
      <w:sz w:val="24"/>
    </w:rPr>
  </w:style>
  <w:style w:type="character" w:customStyle="1" w:styleId="a9">
    <w:name w:val="Без интервала Знак"/>
    <w:link w:val="NoSpacing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61" TargetMode="External" /><Relationship Id="rId5" Type="http://schemas.openxmlformats.org/officeDocument/2006/relationships/hyperlink" Target="garantF1://12025267.29" TargetMode="External" /><Relationship Id="rId6" Type="http://schemas.openxmlformats.org/officeDocument/2006/relationships/hyperlink" Target="garantF1://12039487.21" TargetMode="External" /><Relationship Id="rId7" Type="http://schemas.openxmlformats.org/officeDocument/2006/relationships/hyperlink" Target="garantF1://72162456.0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